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F95FB3" w14:textId="63382DF7" w:rsidR="009F1E8C" w:rsidRDefault="00371039" w:rsidP="004D23D4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>Enzyme Inhibitors</w:t>
      </w:r>
      <w:r w:rsidR="004D23D4">
        <w:rPr>
          <w:b/>
          <w:bCs/>
          <w:lang w:val="en-US"/>
        </w:rPr>
        <w:t xml:space="preserve"> – Module 2</w:t>
      </w:r>
    </w:p>
    <w:p w14:paraId="3685BF5A" w14:textId="365396BC" w:rsidR="00371039" w:rsidRDefault="002852E6" w:rsidP="00371039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>Reso</w:t>
      </w:r>
      <w:r w:rsidR="007352F7">
        <w:rPr>
          <w:b/>
          <w:bCs/>
          <w:lang w:val="en-US"/>
        </w:rPr>
        <w:t>urce B – Modifying the experiment</w:t>
      </w:r>
    </w:p>
    <w:p w14:paraId="3FCA8855" w14:textId="1D6D34D0" w:rsidR="007352F7" w:rsidRDefault="007352F7" w:rsidP="007352F7">
      <w:pPr>
        <w:rPr>
          <w:lang w:val="en-US"/>
        </w:rPr>
      </w:pPr>
      <w:r>
        <w:rPr>
          <w:lang w:val="en-US"/>
        </w:rPr>
        <w:t>Complete Resource A before attempting these activities.</w:t>
      </w:r>
    </w:p>
    <w:p w14:paraId="018FD8FF" w14:textId="1AE50200" w:rsidR="007352F7" w:rsidRDefault="007352F7" w:rsidP="007352F7">
      <w:pPr>
        <w:rPr>
          <w:lang w:val="en-US"/>
        </w:rPr>
      </w:pPr>
      <w:r>
        <w:rPr>
          <w:lang w:val="en-US"/>
        </w:rPr>
        <w:t>No experiment is perfect.  Review the experimental method completed in Module 1 and Module 2.  How could you modify this experiment?  You can choose to extend, refine or redirect.</w:t>
      </w:r>
    </w:p>
    <w:p w14:paraId="39D8A04A" w14:textId="6709DCD4" w:rsidR="00371039" w:rsidRDefault="007352F7" w:rsidP="00371039">
      <w:pPr>
        <w:spacing w:after="0"/>
        <w:rPr>
          <w:i/>
          <w:iCs/>
          <w:lang w:val="en-US"/>
        </w:rPr>
      </w:pPr>
      <w:r>
        <w:rPr>
          <w:i/>
          <w:iCs/>
          <w:lang w:val="en-US"/>
        </w:rPr>
        <w:t xml:space="preserve">Extend = </w:t>
      </w:r>
      <w:r w:rsidRPr="007352F7">
        <w:rPr>
          <w:i/>
          <w:iCs/>
          <w:lang w:val="en-US"/>
        </w:rPr>
        <w:t>in science, to extend an experiment is to modify the methodology to overcome limitations of the scope or applicability of the data</w:t>
      </w:r>
      <w:r>
        <w:rPr>
          <w:i/>
          <w:iCs/>
          <w:lang w:val="en-US"/>
        </w:rPr>
        <w:t>.</w:t>
      </w:r>
    </w:p>
    <w:p w14:paraId="0069A648" w14:textId="77777777" w:rsidR="007352F7" w:rsidRDefault="007352F7" w:rsidP="00371039">
      <w:pPr>
        <w:spacing w:after="0"/>
        <w:rPr>
          <w:i/>
          <w:iCs/>
          <w:lang w:val="en-US"/>
        </w:rPr>
      </w:pPr>
    </w:p>
    <w:p w14:paraId="5EF23819" w14:textId="701CD5E5" w:rsidR="007352F7" w:rsidRDefault="007352F7" w:rsidP="00371039">
      <w:pPr>
        <w:spacing w:after="0"/>
        <w:rPr>
          <w:i/>
          <w:iCs/>
          <w:lang w:val="en-US"/>
        </w:rPr>
      </w:pPr>
      <w:r>
        <w:rPr>
          <w:i/>
          <w:iCs/>
          <w:lang w:val="en-US"/>
        </w:rPr>
        <w:t xml:space="preserve">Refine = </w:t>
      </w:r>
      <w:r w:rsidRPr="007352F7">
        <w:rPr>
          <w:i/>
          <w:iCs/>
          <w:lang w:val="en-US"/>
        </w:rPr>
        <w:t>in science, to refine an experiment is to modify the methodology to obtain more accurate or precise data</w:t>
      </w:r>
    </w:p>
    <w:p w14:paraId="1D46A5CF" w14:textId="77777777" w:rsidR="007352F7" w:rsidRDefault="007352F7" w:rsidP="00371039">
      <w:pPr>
        <w:spacing w:after="0"/>
        <w:rPr>
          <w:i/>
          <w:iCs/>
          <w:lang w:val="en-US"/>
        </w:rPr>
      </w:pPr>
    </w:p>
    <w:p w14:paraId="3A5B7895" w14:textId="12EDB74D" w:rsidR="007352F7" w:rsidRDefault="007352F7" w:rsidP="00371039">
      <w:pPr>
        <w:spacing w:after="0"/>
        <w:rPr>
          <w:i/>
          <w:iCs/>
          <w:lang w:val="en-US"/>
        </w:rPr>
      </w:pPr>
      <w:r>
        <w:rPr>
          <w:i/>
          <w:iCs/>
          <w:lang w:val="en-US"/>
        </w:rPr>
        <w:t xml:space="preserve">Redirect = </w:t>
      </w:r>
      <w:r w:rsidRPr="007352F7">
        <w:rPr>
          <w:i/>
          <w:iCs/>
          <w:lang w:val="en-US"/>
        </w:rPr>
        <w:t>in science, to redirect an experiment is to modify the methodology to gain further insight into the phenomena observed in the original experiment</w:t>
      </w:r>
    </w:p>
    <w:p w14:paraId="449DBE71" w14:textId="729FDB1A" w:rsidR="007352F7" w:rsidRDefault="007352F7" w:rsidP="00371039">
      <w:pPr>
        <w:spacing w:after="0"/>
        <w:rPr>
          <w:i/>
          <w:iCs/>
          <w:lang w:val="en-US"/>
        </w:rPr>
      </w:pPr>
    </w:p>
    <w:p w14:paraId="595D97A4" w14:textId="69EE320A" w:rsidR="007352F7" w:rsidRDefault="007352F7" w:rsidP="00371039">
      <w:pPr>
        <w:spacing w:after="0"/>
        <w:rPr>
          <w:lang w:val="en-US"/>
        </w:rPr>
      </w:pPr>
      <w:r>
        <w:rPr>
          <w:i/>
          <w:iCs/>
          <w:lang w:val="en-US"/>
        </w:rPr>
        <w:t>Activity 1</w:t>
      </w:r>
    </w:p>
    <w:p w14:paraId="7C27A72B" w14:textId="5F6757CF" w:rsidR="00F32A84" w:rsidRDefault="00F77867" w:rsidP="00371039">
      <w:pPr>
        <w:spacing w:after="0"/>
        <w:rPr>
          <w:lang w:val="en-US"/>
        </w:rPr>
      </w:pPr>
      <w:r>
        <w:rPr>
          <w:lang w:val="en-US"/>
        </w:rPr>
        <w:t>Use a highlighter to i</w:t>
      </w:r>
      <w:r w:rsidR="00F32A84">
        <w:rPr>
          <w:lang w:val="en-US"/>
        </w:rPr>
        <w:t>dentify the key terms in the definitions of extend, refine an</w:t>
      </w:r>
      <w:r>
        <w:rPr>
          <w:lang w:val="en-US"/>
        </w:rPr>
        <w:t>d</w:t>
      </w:r>
      <w:r w:rsidR="00F32A84">
        <w:rPr>
          <w:lang w:val="en-US"/>
        </w:rPr>
        <w:t xml:space="preserve"> redirect.  </w:t>
      </w:r>
    </w:p>
    <w:p w14:paraId="03D7EB0D" w14:textId="77777777" w:rsidR="00F77867" w:rsidRDefault="00F77867" w:rsidP="00371039">
      <w:pPr>
        <w:spacing w:after="0"/>
        <w:rPr>
          <w:lang w:val="en-US"/>
        </w:rPr>
      </w:pPr>
    </w:p>
    <w:p w14:paraId="35974011" w14:textId="34BAC516" w:rsidR="007352F7" w:rsidRDefault="007352F7" w:rsidP="00371039">
      <w:pPr>
        <w:spacing w:after="0"/>
        <w:rPr>
          <w:lang w:val="en-US"/>
        </w:rPr>
      </w:pPr>
      <w:r>
        <w:rPr>
          <w:lang w:val="en-US"/>
        </w:rPr>
        <w:t xml:space="preserve">Imagine you had to explain the difference between extend and refine to a younger family member.  How would you do it?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7352F7" w:rsidRPr="007352F7" w14:paraId="666EF02D" w14:textId="77777777" w:rsidTr="007352F7">
        <w:tc>
          <w:tcPr>
            <w:tcW w:w="10456" w:type="dxa"/>
          </w:tcPr>
          <w:p w14:paraId="26BAC6F2" w14:textId="77777777" w:rsidR="007352F7" w:rsidRPr="007352F7" w:rsidRDefault="007352F7" w:rsidP="00371039">
            <w:pPr>
              <w:rPr>
                <w:sz w:val="28"/>
                <w:szCs w:val="28"/>
                <w:lang w:val="en-US"/>
              </w:rPr>
            </w:pPr>
            <w:bookmarkStart w:id="0" w:name="_Hlk36209503"/>
          </w:p>
        </w:tc>
      </w:tr>
      <w:tr w:rsidR="007352F7" w:rsidRPr="007352F7" w14:paraId="43790CA5" w14:textId="77777777" w:rsidTr="007352F7">
        <w:tc>
          <w:tcPr>
            <w:tcW w:w="10456" w:type="dxa"/>
          </w:tcPr>
          <w:p w14:paraId="4900EC60" w14:textId="77777777" w:rsidR="007352F7" w:rsidRPr="007352F7" w:rsidRDefault="007352F7" w:rsidP="00371039">
            <w:pPr>
              <w:rPr>
                <w:sz w:val="28"/>
                <w:szCs w:val="28"/>
                <w:lang w:val="en-US"/>
              </w:rPr>
            </w:pPr>
          </w:p>
        </w:tc>
      </w:tr>
      <w:tr w:rsidR="007352F7" w:rsidRPr="007352F7" w14:paraId="5821F679" w14:textId="77777777" w:rsidTr="007352F7">
        <w:tc>
          <w:tcPr>
            <w:tcW w:w="10456" w:type="dxa"/>
          </w:tcPr>
          <w:p w14:paraId="15E6F3C1" w14:textId="77777777" w:rsidR="007352F7" w:rsidRPr="007352F7" w:rsidRDefault="007352F7" w:rsidP="00371039">
            <w:pPr>
              <w:rPr>
                <w:sz w:val="28"/>
                <w:szCs w:val="28"/>
                <w:lang w:val="en-US"/>
              </w:rPr>
            </w:pPr>
          </w:p>
        </w:tc>
      </w:tr>
      <w:bookmarkEnd w:id="0"/>
    </w:tbl>
    <w:p w14:paraId="00732FC5" w14:textId="4FA5C258" w:rsidR="007352F7" w:rsidRDefault="007352F7" w:rsidP="00371039">
      <w:pPr>
        <w:spacing w:after="0"/>
        <w:rPr>
          <w:lang w:val="en-US"/>
        </w:rPr>
      </w:pPr>
    </w:p>
    <w:p w14:paraId="251D8263" w14:textId="6C8FFCC2" w:rsidR="007352F7" w:rsidRDefault="007352F7" w:rsidP="00371039">
      <w:pPr>
        <w:spacing w:after="0"/>
        <w:rPr>
          <w:i/>
          <w:iCs/>
          <w:lang w:val="en-US"/>
        </w:rPr>
      </w:pPr>
      <w:r>
        <w:rPr>
          <w:i/>
          <w:iCs/>
          <w:lang w:val="en-US"/>
        </w:rPr>
        <w:t>Activity 2</w:t>
      </w:r>
    </w:p>
    <w:p w14:paraId="6AE08700" w14:textId="3584357C" w:rsidR="007352F7" w:rsidRDefault="007352F7" w:rsidP="00371039">
      <w:pPr>
        <w:spacing w:after="0"/>
        <w:rPr>
          <w:lang w:val="en-US"/>
        </w:rPr>
      </w:pPr>
      <w:r>
        <w:rPr>
          <w:lang w:val="en-US"/>
        </w:rPr>
        <w:t>Consider the two methods in Module 1 and Module 2.  Propose one modification to the methodology:</w:t>
      </w:r>
    </w:p>
    <w:tbl>
      <w:tblPr>
        <w:tblStyle w:val="GridTable4-Accent4"/>
        <w:tblW w:w="0" w:type="auto"/>
        <w:tblLook w:val="04A0" w:firstRow="1" w:lastRow="0" w:firstColumn="1" w:lastColumn="0" w:noHBand="0" w:noVBand="1"/>
      </w:tblPr>
      <w:tblGrid>
        <w:gridCol w:w="2425"/>
        <w:gridCol w:w="8031"/>
      </w:tblGrid>
      <w:tr w:rsidR="007352F7" w14:paraId="3F939423" w14:textId="77777777" w:rsidTr="007352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</w:tcPr>
          <w:p w14:paraId="2582CC78" w14:textId="5903D921" w:rsidR="007352F7" w:rsidRDefault="007352F7" w:rsidP="00371039">
            <w:pPr>
              <w:rPr>
                <w:lang w:val="en-US"/>
              </w:rPr>
            </w:pPr>
            <w:r>
              <w:rPr>
                <w:lang w:val="en-US"/>
              </w:rPr>
              <w:t>Modification</w:t>
            </w:r>
          </w:p>
        </w:tc>
        <w:tc>
          <w:tcPr>
            <w:tcW w:w="8031" w:type="dxa"/>
          </w:tcPr>
          <w:p w14:paraId="25EAE658" w14:textId="6DE5E548" w:rsidR="007352F7" w:rsidRDefault="007352F7" w:rsidP="003710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Proposed change to the methodology</w:t>
            </w:r>
          </w:p>
        </w:tc>
      </w:tr>
      <w:tr w:rsidR="007352F7" w14:paraId="14AA90B6" w14:textId="77777777" w:rsidTr="007352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14:paraId="1BA6D836" w14:textId="68685CD2" w:rsidR="007352F7" w:rsidRPr="007352F7" w:rsidRDefault="007352F7" w:rsidP="007352F7">
            <w:pPr>
              <w:rPr>
                <w:b w:val="0"/>
                <w:bCs w:val="0"/>
                <w:lang w:val="en-US"/>
              </w:rPr>
            </w:pPr>
            <w:r w:rsidRPr="007352F7">
              <w:rPr>
                <w:b w:val="0"/>
                <w:bCs w:val="0"/>
                <w:lang w:val="en-US"/>
              </w:rPr>
              <w:t>Extend</w:t>
            </w:r>
          </w:p>
        </w:tc>
        <w:tc>
          <w:tcPr>
            <w:tcW w:w="8031" w:type="dxa"/>
          </w:tcPr>
          <w:p w14:paraId="54F441C4" w14:textId="77777777" w:rsidR="007352F7" w:rsidRDefault="007352F7" w:rsidP="00371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  <w:p w14:paraId="45DE4750" w14:textId="77777777" w:rsidR="007352F7" w:rsidRDefault="007352F7" w:rsidP="00371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  <w:p w14:paraId="6AC14CC2" w14:textId="398BDE5C" w:rsidR="007352F7" w:rsidRDefault="007352F7" w:rsidP="00371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352F7" w14:paraId="102743F8" w14:textId="77777777" w:rsidTr="007352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14:paraId="6E7E4E9C" w14:textId="785A4668" w:rsidR="007352F7" w:rsidRPr="007352F7" w:rsidRDefault="007352F7" w:rsidP="007352F7">
            <w:pPr>
              <w:rPr>
                <w:b w:val="0"/>
                <w:bCs w:val="0"/>
                <w:lang w:val="en-US"/>
              </w:rPr>
            </w:pPr>
            <w:r w:rsidRPr="007352F7">
              <w:rPr>
                <w:b w:val="0"/>
                <w:bCs w:val="0"/>
                <w:lang w:val="en-US"/>
              </w:rPr>
              <w:t>Refine</w:t>
            </w:r>
          </w:p>
        </w:tc>
        <w:tc>
          <w:tcPr>
            <w:tcW w:w="8031" w:type="dxa"/>
          </w:tcPr>
          <w:p w14:paraId="1248C853" w14:textId="77777777" w:rsidR="007352F7" w:rsidRDefault="007352F7" w:rsidP="00371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14:paraId="7FD513AC" w14:textId="77777777" w:rsidR="007352F7" w:rsidRDefault="007352F7" w:rsidP="00371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14:paraId="7E9AB539" w14:textId="0D39DCB7" w:rsidR="007352F7" w:rsidRDefault="007352F7" w:rsidP="00371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352F7" w14:paraId="67F7F38C" w14:textId="77777777" w:rsidTr="007352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vAlign w:val="center"/>
          </w:tcPr>
          <w:p w14:paraId="4D674919" w14:textId="4357AC9F" w:rsidR="007352F7" w:rsidRPr="007352F7" w:rsidRDefault="007352F7" w:rsidP="007352F7">
            <w:pPr>
              <w:rPr>
                <w:b w:val="0"/>
                <w:bCs w:val="0"/>
                <w:lang w:val="en-US"/>
              </w:rPr>
            </w:pPr>
            <w:r w:rsidRPr="007352F7">
              <w:rPr>
                <w:b w:val="0"/>
                <w:bCs w:val="0"/>
                <w:lang w:val="en-US"/>
              </w:rPr>
              <w:t>Redirect</w:t>
            </w:r>
          </w:p>
        </w:tc>
        <w:tc>
          <w:tcPr>
            <w:tcW w:w="8031" w:type="dxa"/>
          </w:tcPr>
          <w:p w14:paraId="110E6C0E" w14:textId="77777777" w:rsidR="007352F7" w:rsidRDefault="007352F7" w:rsidP="00371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  <w:p w14:paraId="3F2FB59D" w14:textId="77777777" w:rsidR="007352F7" w:rsidRDefault="007352F7" w:rsidP="00371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  <w:p w14:paraId="0E6C3347" w14:textId="71540423" w:rsidR="007352F7" w:rsidRDefault="007352F7" w:rsidP="00371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712EF6F1" w14:textId="24572E77" w:rsidR="007352F7" w:rsidRDefault="007352F7" w:rsidP="00371039">
      <w:pPr>
        <w:spacing w:after="0"/>
        <w:rPr>
          <w:lang w:val="en-US"/>
        </w:rPr>
      </w:pPr>
    </w:p>
    <w:p w14:paraId="417EC8DD" w14:textId="1013E843" w:rsidR="007352F7" w:rsidRDefault="0036161B" w:rsidP="00371039">
      <w:pPr>
        <w:spacing w:after="0"/>
        <w:rPr>
          <w:lang w:val="en-US"/>
        </w:rPr>
      </w:pPr>
      <w:r>
        <w:rPr>
          <w:lang w:val="en-US"/>
        </w:rPr>
        <w:t>Select one of your proposed changes to focus on for the remainder of this Module.  Circle your selection.</w:t>
      </w:r>
    </w:p>
    <w:p w14:paraId="66C2025E" w14:textId="3BE1BA8C" w:rsidR="0036161B" w:rsidRDefault="0036161B" w:rsidP="00371039">
      <w:pPr>
        <w:spacing w:after="0"/>
        <w:rPr>
          <w:lang w:val="en-US"/>
        </w:rPr>
      </w:pPr>
    </w:p>
    <w:p w14:paraId="5DBE6400" w14:textId="73353DCE" w:rsidR="0036161B" w:rsidRDefault="0036161B" w:rsidP="00371039">
      <w:pPr>
        <w:spacing w:after="0"/>
        <w:rPr>
          <w:lang w:val="en-US"/>
        </w:rPr>
      </w:pPr>
      <w:r>
        <w:rPr>
          <w:i/>
          <w:iCs/>
          <w:lang w:val="en-US"/>
        </w:rPr>
        <w:t>Activity 3</w:t>
      </w:r>
    </w:p>
    <w:p w14:paraId="5C90FD79" w14:textId="6EDE6FC9" w:rsidR="0036161B" w:rsidRDefault="0036161B" w:rsidP="00371039">
      <w:pPr>
        <w:spacing w:after="0"/>
        <w:rPr>
          <w:lang w:val="en-US"/>
        </w:rPr>
      </w:pPr>
      <w:r>
        <w:rPr>
          <w:lang w:val="en-US"/>
        </w:rPr>
        <w:t>Explain the reasoning for your proposed modification.  How would it reduce limitations (extend), increase precision (refine) or gain further insight into inhibitors (redirect)?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36161B" w:rsidRPr="007352F7" w14:paraId="0C8B5051" w14:textId="77777777" w:rsidTr="00CD4959">
        <w:tc>
          <w:tcPr>
            <w:tcW w:w="10456" w:type="dxa"/>
          </w:tcPr>
          <w:p w14:paraId="0A878879" w14:textId="77777777" w:rsidR="0036161B" w:rsidRPr="007352F7" w:rsidRDefault="0036161B" w:rsidP="00CD4959">
            <w:pPr>
              <w:rPr>
                <w:sz w:val="28"/>
                <w:szCs w:val="28"/>
                <w:lang w:val="en-US"/>
              </w:rPr>
            </w:pPr>
          </w:p>
        </w:tc>
      </w:tr>
      <w:tr w:rsidR="0036161B" w:rsidRPr="007352F7" w14:paraId="09A3F87A" w14:textId="77777777" w:rsidTr="00CD4959">
        <w:tc>
          <w:tcPr>
            <w:tcW w:w="10456" w:type="dxa"/>
          </w:tcPr>
          <w:p w14:paraId="5794FC68" w14:textId="77777777" w:rsidR="0036161B" w:rsidRPr="007352F7" w:rsidRDefault="0036161B" w:rsidP="00CD4959">
            <w:pPr>
              <w:rPr>
                <w:sz w:val="28"/>
                <w:szCs w:val="28"/>
                <w:lang w:val="en-US"/>
              </w:rPr>
            </w:pPr>
          </w:p>
        </w:tc>
      </w:tr>
      <w:tr w:rsidR="0036161B" w:rsidRPr="007352F7" w14:paraId="376D204F" w14:textId="77777777" w:rsidTr="00CD4959">
        <w:tc>
          <w:tcPr>
            <w:tcW w:w="10456" w:type="dxa"/>
          </w:tcPr>
          <w:p w14:paraId="728019DD" w14:textId="77777777" w:rsidR="0036161B" w:rsidRPr="007352F7" w:rsidRDefault="0036161B" w:rsidP="00CD4959">
            <w:pPr>
              <w:rPr>
                <w:sz w:val="28"/>
                <w:szCs w:val="28"/>
                <w:lang w:val="en-US"/>
              </w:rPr>
            </w:pPr>
          </w:p>
        </w:tc>
      </w:tr>
      <w:tr w:rsidR="0036161B" w:rsidRPr="007352F7" w14:paraId="0E713EE2" w14:textId="77777777" w:rsidTr="00CD4959">
        <w:tc>
          <w:tcPr>
            <w:tcW w:w="10456" w:type="dxa"/>
          </w:tcPr>
          <w:p w14:paraId="707D3543" w14:textId="77777777" w:rsidR="0036161B" w:rsidRPr="007352F7" w:rsidRDefault="0036161B" w:rsidP="00CD4959">
            <w:pPr>
              <w:rPr>
                <w:sz w:val="28"/>
                <w:szCs w:val="28"/>
                <w:lang w:val="en-US"/>
              </w:rPr>
            </w:pPr>
          </w:p>
        </w:tc>
      </w:tr>
      <w:tr w:rsidR="0036161B" w:rsidRPr="007352F7" w14:paraId="18252ED5" w14:textId="77777777" w:rsidTr="00CD4959">
        <w:tc>
          <w:tcPr>
            <w:tcW w:w="10456" w:type="dxa"/>
          </w:tcPr>
          <w:p w14:paraId="18CD543C" w14:textId="77777777" w:rsidR="0036161B" w:rsidRPr="007352F7" w:rsidRDefault="0036161B" w:rsidP="00CD4959">
            <w:pPr>
              <w:rPr>
                <w:sz w:val="28"/>
                <w:szCs w:val="28"/>
                <w:lang w:val="en-US"/>
              </w:rPr>
            </w:pPr>
          </w:p>
        </w:tc>
      </w:tr>
    </w:tbl>
    <w:p w14:paraId="667353F3" w14:textId="75950487" w:rsidR="0036161B" w:rsidRDefault="0036161B" w:rsidP="00371039">
      <w:pPr>
        <w:spacing w:after="0"/>
        <w:rPr>
          <w:lang w:val="en-US"/>
        </w:rPr>
      </w:pPr>
    </w:p>
    <w:p w14:paraId="54F27C3D" w14:textId="0D610E1E" w:rsidR="0036161B" w:rsidRDefault="0036161B" w:rsidP="0036161B">
      <w:pPr>
        <w:rPr>
          <w:i/>
          <w:iCs/>
          <w:lang w:val="en-US"/>
        </w:rPr>
      </w:pPr>
      <w:r>
        <w:rPr>
          <w:i/>
          <w:iCs/>
          <w:lang w:val="en-US"/>
        </w:rPr>
        <w:t>Activity 4</w:t>
      </w:r>
    </w:p>
    <w:p w14:paraId="1FDD5602" w14:textId="1BB892E8" w:rsidR="0036161B" w:rsidRDefault="00715111" w:rsidP="0036161B">
      <w:pPr>
        <w:rPr>
          <w:lang w:val="en-US"/>
        </w:rPr>
      </w:pPr>
      <w:r>
        <w:rPr>
          <w:lang w:val="en-US"/>
        </w:rPr>
        <w:t>Construct</w:t>
      </w:r>
      <w:r w:rsidR="0036161B">
        <w:rPr>
          <w:lang w:val="en-US"/>
        </w:rPr>
        <w:t xml:space="preserve"> a research question* for your modified experiment.</w:t>
      </w:r>
      <w:r w:rsidR="00F77867">
        <w:rPr>
          <w:lang w:val="en-US"/>
        </w:rPr>
        <w:t xml:space="preserve">  Be specific.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36161B" w:rsidRPr="007352F7" w14:paraId="15A57AF7" w14:textId="77777777" w:rsidTr="00CD4959">
        <w:tc>
          <w:tcPr>
            <w:tcW w:w="10456" w:type="dxa"/>
          </w:tcPr>
          <w:p w14:paraId="2138A883" w14:textId="77777777" w:rsidR="0036161B" w:rsidRPr="007352F7" w:rsidRDefault="0036161B" w:rsidP="00CD4959">
            <w:pPr>
              <w:rPr>
                <w:sz w:val="28"/>
                <w:szCs w:val="28"/>
                <w:lang w:val="en-US"/>
              </w:rPr>
            </w:pPr>
          </w:p>
        </w:tc>
      </w:tr>
      <w:tr w:rsidR="0036161B" w:rsidRPr="007352F7" w14:paraId="0ECE3699" w14:textId="77777777" w:rsidTr="00CD4959">
        <w:tc>
          <w:tcPr>
            <w:tcW w:w="10456" w:type="dxa"/>
          </w:tcPr>
          <w:p w14:paraId="086B1340" w14:textId="77777777" w:rsidR="0036161B" w:rsidRPr="007352F7" w:rsidRDefault="0036161B" w:rsidP="00CD4959">
            <w:pPr>
              <w:rPr>
                <w:sz w:val="28"/>
                <w:szCs w:val="28"/>
                <w:lang w:val="en-US"/>
              </w:rPr>
            </w:pPr>
          </w:p>
        </w:tc>
      </w:tr>
      <w:tr w:rsidR="0036161B" w:rsidRPr="007352F7" w14:paraId="6C16CCCE" w14:textId="77777777" w:rsidTr="00CD4959">
        <w:tc>
          <w:tcPr>
            <w:tcW w:w="10456" w:type="dxa"/>
          </w:tcPr>
          <w:p w14:paraId="181155D7" w14:textId="77777777" w:rsidR="0036161B" w:rsidRPr="007352F7" w:rsidRDefault="0036161B" w:rsidP="00CD4959">
            <w:pPr>
              <w:rPr>
                <w:sz w:val="28"/>
                <w:szCs w:val="28"/>
                <w:lang w:val="en-US"/>
              </w:rPr>
            </w:pPr>
          </w:p>
        </w:tc>
      </w:tr>
    </w:tbl>
    <w:p w14:paraId="52FCC544" w14:textId="32A23E83" w:rsidR="0036161B" w:rsidRDefault="0036161B" w:rsidP="0036161B">
      <w:pPr>
        <w:rPr>
          <w:lang w:val="en-US"/>
        </w:rPr>
      </w:pPr>
    </w:p>
    <w:p w14:paraId="1544E555" w14:textId="4E6E5303" w:rsidR="0036161B" w:rsidRDefault="0036161B" w:rsidP="0036161B">
      <w:pPr>
        <w:rPr>
          <w:lang w:val="en-US"/>
        </w:rPr>
      </w:pPr>
      <w:r w:rsidRPr="0036161B">
        <w:rPr>
          <w:i/>
          <w:iCs/>
          <w:sz w:val="20"/>
          <w:szCs w:val="20"/>
          <w:lang w:val="en-US"/>
        </w:rPr>
        <w:t>*a question that directs the scientific inquiry activity; it focuses the research investigation or student experiment, informing the direction of the research, and guiding all stages of inquiry, analysis, interpretation and evaluation</w:t>
      </w:r>
      <w:r>
        <w:rPr>
          <w:i/>
          <w:iCs/>
          <w:sz w:val="20"/>
          <w:szCs w:val="20"/>
          <w:lang w:val="en-US"/>
        </w:rPr>
        <w:t>.</w:t>
      </w:r>
    </w:p>
    <w:p w14:paraId="797379FF" w14:textId="73187FC4" w:rsidR="0036161B" w:rsidRDefault="0036161B" w:rsidP="0036161B">
      <w:pPr>
        <w:rPr>
          <w:i/>
          <w:iCs/>
          <w:lang w:val="en-US"/>
        </w:rPr>
      </w:pPr>
      <w:r>
        <w:rPr>
          <w:i/>
          <w:iCs/>
          <w:lang w:val="en-US"/>
        </w:rPr>
        <w:t>Activity 5</w:t>
      </w:r>
    </w:p>
    <w:p w14:paraId="0DEA81CF" w14:textId="6C5FE1AF" w:rsidR="0036161B" w:rsidRDefault="0036161B" w:rsidP="0036161B">
      <w:pPr>
        <w:rPr>
          <w:lang w:val="en-US"/>
        </w:rPr>
      </w:pPr>
      <w:r>
        <w:rPr>
          <w:lang w:val="en-US"/>
        </w:rPr>
        <w:t>Determine how the method would be modified.  Use the space below to set out the changes to your methodology.  You may write a paragraph or draw a labelled diagram to demonstrate your method.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6161B" w14:paraId="1E56D21B" w14:textId="77777777" w:rsidTr="0036161B">
        <w:tc>
          <w:tcPr>
            <w:tcW w:w="10456" w:type="dxa"/>
          </w:tcPr>
          <w:p w14:paraId="09DAF7BB" w14:textId="77777777" w:rsidR="0036161B" w:rsidRDefault="0036161B" w:rsidP="0036161B">
            <w:pPr>
              <w:rPr>
                <w:lang w:val="en-US"/>
              </w:rPr>
            </w:pPr>
          </w:p>
          <w:p w14:paraId="35E36C71" w14:textId="77777777" w:rsidR="0036161B" w:rsidRDefault="0036161B" w:rsidP="0036161B">
            <w:pPr>
              <w:rPr>
                <w:lang w:val="en-US"/>
              </w:rPr>
            </w:pPr>
          </w:p>
          <w:p w14:paraId="2AA91441" w14:textId="77777777" w:rsidR="0036161B" w:rsidRDefault="0036161B" w:rsidP="0036161B">
            <w:pPr>
              <w:rPr>
                <w:lang w:val="en-US"/>
              </w:rPr>
            </w:pPr>
          </w:p>
          <w:p w14:paraId="061D3E0C" w14:textId="77777777" w:rsidR="0036161B" w:rsidRDefault="0036161B" w:rsidP="0036161B">
            <w:pPr>
              <w:rPr>
                <w:lang w:val="en-US"/>
              </w:rPr>
            </w:pPr>
          </w:p>
          <w:p w14:paraId="3D1AA800" w14:textId="77777777" w:rsidR="0036161B" w:rsidRDefault="0036161B" w:rsidP="0036161B">
            <w:pPr>
              <w:rPr>
                <w:lang w:val="en-US"/>
              </w:rPr>
            </w:pPr>
          </w:p>
          <w:p w14:paraId="55269C3F" w14:textId="77777777" w:rsidR="0036161B" w:rsidRDefault="0036161B" w:rsidP="0036161B">
            <w:pPr>
              <w:rPr>
                <w:lang w:val="en-US"/>
              </w:rPr>
            </w:pPr>
          </w:p>
          <w:p w14:paraId="00B19B25" w14:textId="77777777" w:rsidR="0036161B" w:rsidRDefault="0036161B" w:rsidP="0036161B">
            <w:pPr>
              <w:rPr>
                <w:lang w:val="en-US"/>
              </w:rPr>
            </w:pPr>
          </w:p>
          <w:p w14:paraId="75288A94" w14:textId="77777777" w:rsidR="0036161B" w:rsidRDefault="0036161B" w:rsidP="0036161B">
            <w:pPr>
              <w:rPr>
                <w:lang w:val="en-US"/>
              </w:rPr>
            </w:pPr>
          </w:p>
          <w:p w14:paraId="0CC8B806" w14:textId="77777777" w:rsidR="0036161B" w:rsidRDefault="0036161B" w:rsidP="0036161B">
            <w:pPr>
              <w:rPr>
                <w:lang w:val="en-US"/>
              </w:rPr>
            </w:pPr>
          </w:p>
          <w:p w14:paraId="76B59AC2" w14:textId="77777777" w:rsidR="0036161B" w:rsidRDefault="0036161B" w:rsidP="0036161B">
            <w:pPr>
              <w:rPr>
                <w:lang w:val="en-US"/>
              </w:rPr>
            </w:pPr>
          </w:p>
          <w:p w14:paraId="64E7BE71" w14:textId="77777777" w:rsidR="0036161B" w:rsidRDefault="0036161B" w:rsidP="0036161B">
            <w:pPr>
              <w:rPr>
                <w:lang w:val="en-US"/>
              </w:rPr>
            </w:pPr>
          </w:p>
          <w:p w14:paraId="7768CA47" w14:textId="77777777" w:rsidR="0036161B" w:rsidRDefault="0036161B" w:rsidP="0036161B">
            <w:pPr>
              <w:rPr>
                <w:lang w:val="en-US"/>
              </w:rPr>
            </w:pPr>
          </w:p>
          <w:p w14:paraId="46F9D51D" w14:textId="77777777" w:rsidR="0036161B" w:rsidRDefault="0036161B" w:rsidP="0036161B">
            <w:pPr>
              <w:rPr>
                <w:lang w:val="en-US"/>
              </w:rPr>
            </w:pPr>
          </w:p>
          <w:p w14:paraId="15AB35FD" w14:textId="77777777" w:rsidR="0036161B" w:rsidRDefault="0036161B" w:rsidP="0036161B">
            <w:pPr>
              <w:rPr>
                <w:lang w:val="en-US"/>
              </w:rPr>
            </w:pPr>
          </w:p>
          <w:p w14:paraId="767C7510" w14:textId="77777777" w:rsidR="0036161B" w:rsidRDefault="0036161B" w:rsidP="0036161B">
            <w:pPr>
              <w:rPr>
                <w:lang w:val="en-US"/>
              </w:rPr>
            </w:pPr>
          </w:p>
          <w:p w14:paraId="6B757222" w14:textId="77777777" w:rsidR="0036161B" w:rsidRDefault="0036161B" w:rsidP="0036161B">
            <w:pPr>
              <w:rPr>
                <w:lang w:val="en-US"/>
              </w:rPr>
            </w:pPr>
          </w:p>
          <w:p w14:paraId="3F0A9CEC" w14:textId="77777777" w:rsidR="0036161B" w:rsidRDefault="0036161B" w:rsidP="0036161B">
            <w:pPr>
              <w:rPr>
                <w:lang w:val="en-US"/>
              </w:rPr>
            </w:pPr>
          </w:p>
          <w:p w14:paraId="5B5CFB11" w14:textId="77777777" w:rsidR="0036161B" w:rsidRDefault="0036161B" w:rsidP="0036161B">
            <w:pPr>
              <w:rPr>
                <w:lang w:val="en-US"/>
              </w:rPr>
            </w:pPr>
          </w:p>
          <w:p w14:paraId="5FC8E43C" w14:textId="77777777" w:rsidR="0036161B" w:rsidRDefault="0036161B" w:rsidP="0036161B">
            <w:pPr>
              <w:rPr>
                <w:lang w:val="en-US"/>
              </w:rPr>
            </w:pPr>
          </w:p>
          <w:p w14:paraId="538E610C" w14:textId="77777777" w:rsidR="0036161B" w:rsidRDefault="0036161B" w:rsidP="0036161B">
            <w:pPr>
              <w:rPr>
                <w:lang w:val="en-US"/>
              </w:rPr>
            </w:pPr>
          </w:p>
          <w:p w14:paraId="33A2CB00" w14:textId="77777777" w:rsidR="0036161B" w:rsidRDefault="0036161B" w:rsidP="0036161B">
            <w:pPr>
              <w:rPr>
                <w:lang w:val="en-US"/>
              </w:rPr>
            </w:pPr>
          </w:p>
          <w:p w14:paraId="07ACD70C" w14:textId="77777777" w:rsidR="0036161B" w:rsidRDefault="0036161B" w:rsidP="0036161B">
            <w:pPr>
              <w:rPr>
                <w:lang w:val="en-US"/>
              </w:rPr>
            </w:pPr>
          </w:p>
          <w:p w14:paraId="212530A2" w14:textId="77777777" w:rsidR="0036161B" w:rsidRDefault="0036161B" w:rsidP="0036161B">
            <w:pPr>
              <w:rPr>
                <w:lang w:val="en-US"/>
              </w:rPr>
            </w:pPr>
          </w:p>
          <w:p w14:paraId="3F5B0948" w14:textId="77777777" w:rsidR="0036161B" w:rsidRDefault="0036161B" w:rsidP="0036161B">
            <w:pPr>
              <w:rPr>
                <w:lang w:val="en-US"/>
              </w:rPr>
            </w:pPr>
          </w:p>
          <w:p w14:paraId="217620AA" w14:textId="77777777" w:rsidR="0036161B" w:rsidRDefault="0036161B" w:rsidP="0036161B">
            <w:pPr>
              <w:rPr>
                <w:lang w:val="en-US"/>
              </w:rPr>
            </w:pPr>
          </w:p>
          <w:p w14:paraId="7DF2E91D" w14:textId="77777777" w:rsidR="0036161B" w:rsidRDefault="0036161B" w:rsidP="0036161B">
            <w:pPr>
              <w:rPr>
                <w:lang w:val="en-US"/>
              </w:rPr>
            </w:pPr>
          </w:p>
          <w:p w14:paraId="11898CC3" w14:textId="77777777" w:rsidR="0036161B" w:rsidRDefault="0036161B" w:rsidP="0036161B">
            <w:pPr>
              <w:rPr>
                <w:lang w:val="en-US"/>
              </w:rPr>
            </w:pPr>
          </w:p>
          <w:p w14:paraId="784096E3" w14:textId="77777777" w:rsidR="0036161B" w:rsidRDefault="0036161B" w:rsidP="0036161B">
            <w:pPr>
              <w:rPr>
                <w:lang w:val="en-US"/>
              </w:rPr>
            </w:pPr>
          </w:p>
          <w:p w14:paraId="784F76FD" w14:textId="77777777" w:rsidR="0036161B" w:rsidRDefault="0036161B" w:rsidP="0036161B">
            <w:pPr>
              <w:rPr>
                <w:lang w:val="en-US"/>
              </w:rPr>
            </w:pPr>
          </w:p>
          <w:p w14:paraId="3266D965" w14:textId="77777777" w:rsidR="0036161B" w:rsidRDefault="0036161B" w:rsidP="0036161B">
            <w:pPr>
              <w:rPr>
                <w:lang w:val="en-US"/>
              </w:rPr>
            </w:pPr>
          </w:p>
          <w:p w14:paraId="00FFDEBC" w14:textId="77777777" w:rsidR="0036161B" w:rsidRDefault="0036161B" w:rsidP="0036161B">
            <w:pPr>
              <w:rPr>
                <w:lang w:val="en-US"/>
              </w:rPr>
            </w:pPr>
          </w:p>
          <w:p w14:paraId="58BB5333" w14:textId="77777777" w:rsidR="0036161B" w:rsidRDefault="0036161B" w:rsidP="0036161B">
            <w:pPr>
              <w:rPr>
                <w:lang w:val="en-US"/>
              </w:rPr>
            </w:pPr>
          </w:p>
          <w:p w14:paraId="2EA1CE37" w14:textId="77777777" w:rsidR="0036161B" w:rsidRDefault="0036161B" w:rsidP="0036161B">
            <w:pPr>
              <w:rPr>
                <w:lang w:val="en-US"/>
              </w:rPr>
            </w:pPr>
          </w:p>
          <w:p w14:paraId="4EFB6B79" w14:textId="533836F9" w:rsidR="0036161B" w:rsidRDefault="0036161B" w:rsidP="0036161B">
            <w:pPr>
              <w:rPr>
                <w:lang w:val="en-US"/>
              </w:rPr>
            </w:pPr>
          </w:p>
        </w:tc>
      </w:tr>
    </w:tbl>
    <w:p w14:paraId="3561E16C" w14:textId="758AB7A8" w:rsidR="00186DC2" w:rsidRDefault="00186DC2" w:rsidP="0036161B">
      <w:pPr>
        <w:rPr>
          <w:lang w:val="en-US"/>
        </w:rPr>
      </w:pPr>
    </w:p>
    <w:p w14:paraId="32B8602B" w14:textId="77777777" w:rsidR="00186DC2" w:rsidRDefault="00186DC2">
      <w:pPr>
        <w:rPr>
          <w:lang w:val="en-US"/>
        </w:rPr>
        <w:sectPr w:rsidR="00186DC2" w:rsidSect="00F32AAF">
          <w:headerReference w:type="default" r:id="rId6"/>
          <w:footerReference w:type="default" r:id="rId7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07DD5B9" w14:textId="77777777" w:rsidR="00186DC2" w:rsidRDefault="00186DC2">
      <w:pPr>
        <w:rPr>
          <w:lang w:val="en-US"/>
        </w:rPr>
      </w:pPr>
      <w:r>
        <w:rPr>
          <w:lang w:val="en-US"/>
        </w:rPr>
        <w:lastRenderedPageBreak/>
        <w:t>Cognitive Verbs and Sentence starters</w:t>
      </w:r>
    </w:p>
    <w:tbl>
      <w:tblPr>
        <w:tblStyle w:val="GridTable4-Accent41"/>
        <w:tblW w:w="0" w:type="auto"/>
        <w:tblInd w:w="0" w:type="dxa"/>
        <w:tblLook w:val="04A0" w:firstRow="1" w:lastRow="0" w:firstColumn="1" w:lastColumn="0" w:noHBand="0" w:noVBand="1"/>
      </w:tblPr>
      <w:tblGrid>
        <w:gridCol w:w="2155"/>
        <w:gridCol w:w="7740"/>
        <w:gridCol w:w="5493"/>
      </w:tblGrid>
      <w:tr w:rsidR="00186DC2" w:rsidRPr="00186DC2" w14:paraId="3B03FBD8" w14:textId="77777777" w:rsidTr="00186D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hideMark/>
          </w:tcPr>
          <w:p w14:paraId="07F2A390" w14:textId="77777777" w:rsidR="00186DC2" w:rsidRPr="00186DC2" w:rsidRDefault="00186DC2" w:rsidP="00186DC2">
            <w:pPr>
              <w:spacing w:line="256" w:lineRule="auto"/>
              <w:jc w:val="center"/>
              <w:rPr>
                <w:lang w:val="en-US"/>
              </w:rPr>
            </w:pPr>
            <w:r w:rsidRPr="00186DC2">
              <w:rPr>
                <w:lang w:val="en-US"/>
              </w:rPr>
              <w:t>Cognitive Verb</w:t>
            </w:r>
          </w:p>
        </w:tc>
        <w:tc>
          <w:tcPr>
            <w:tcW w:w="7740" w:type="dxa"/>
            <w:hideMark/>
          </w:tcPr>
          <w:p w14:paraId="0279859D" w14:textId="77777777" w:rsidR="00186DC2" w:rsidRPr="00186DC2" w:rsidRDefault="00186DC2" w:rsidP="00186DC2">
            <w:pPr>
              <w:spacing w:line="25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186DC2">
              <w:rPr>
                <w:lang w:val="en-US"/>
              </w:rPr>
              <w:t>QCAA Definition</w:t>
            </w:r>
          </w:p>
        </w:tc>
        <w:tc>
          <w:tcPr>
            <w:tcW w:w="5493" w:type="dxa"/>
            <w:hideMark/>
          </w:tcPr>
          <w:p w14:paraId="0B078848" w14:textId="77777777" w:rsidR="00186DC2" w:rsidRPr="00186DC2" w:rsidRDefault="00186DC2" w:rsidP="00186DC2">
            <w:pPr>
              <w:spacing w:line="25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186DC2">
              <w:rPr>
                <w:lang w:val="en-US"/>
              </w:rPr>
              <w:t>Sentence Starters</w:t>
            </w:r>
          </w:p>
        </w:tc>
      </w:tr>
      <w:tr w:rsidR="00186DC2" w:rsidRPr="00186DC2" w14:paraId="21488AA4" w14:textId="77777777" w:rsidTr="007151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22E14E31" w14:textId="68FD138C" w:rsidR="00186DC2" w:rsidRPr="00186DC2" w:rsidRDefault="00715111" w:rsidP="00186DC2">
            <w:pPr>
              <w:spacing w:line="256" w:lineRule="auto"/>
              <w:rPr>
                <w:b w:val="0"/>
                <w:bCs w:val="0"/>
                <w:lang w:val="en-US"/>
              </w:rPr>
            </w:pPr>
            <w:r w:rsidRPr="00715111">
              <w:rPr>
                <w:b w:val="0"/>
                <w:bCs w:val="0"/>
                <w:lang w:val="en-US"/>
              </w:rPr>
              <w:t>Explain</w:t>
            </w:r>
            <w:r>
              <w:rPr>
                <w:b w:val="0"/>
                <w:bCs w:val="0"/>
                <w:lang w:val="en-US"/>
              </w:rPr>
              <w:t xml:space="preserve"> (difference)</w:t>
            </w:r>
          </w:p>
        </w:tc>
        <w:tc>
          <w:tcPr>
            <w:tcW w:w="7740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388166BF" w14:textId="60244E92" w:rsidR="00186DC2" w:rsidRPr="00186DC2" w:rsidRDefault="00715111" w:rsidP="00186DC2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715111">
              <w:rPr>
                <w:lang w:val="en-US"/>
              </w:rPr>
              <w:t>make an idea or situation plain or clear by describing it in more detail or revealing relevant facts; give an account; provide additional information</w:t>
            </w:r>
          </w:p>
        </w:tc>
        <w:tc>
          <w:tcPr>
            <w:tcW w:w="5493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574F8906" w14:textId="064740B1" w:rsidR="00186DC2" w:rsidRPr="00186DC2" w:rsidRDefault="00715111" w:rsidP="00186DC2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The most important difference is…</w:t>
            </w:r>
          </w:p>
        </w:tc>
      </w:tr>
      <w:tr w:rsidR="00186DC2" w:rsidRPr="00186DC2" w14:paraId="064D0375" w14:textId="77777777" w:rsidTr="007151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76FB78C9" w14:textId="2F79998A" w:rsidR="00186DC2" w:rsidRPr="00186DC2" w:rsidRDefault="00715111" w:rsidP="00186DC2">
            <w:pPr>
              <w:spacing w:line="256" w:lineRule="auto"/>
              <w:rPr>
                <w:b w:val="0"/>
                <w:bCs w:val="0"/>
                <w:lang w:val="en-US"/>
              </w:rPr>
            </w:pPr>
            <w:r w:rsidRPr="00715111">
              <w:rPr>
                <w:b w:val="0"/>
                <w:bCs w:val="0"/>
                <w:lang w:val="en-US"/>
              </w:rPr>
              <w:t>Propose</w:t>
            </w:r>
          </w:p>
        </w:tc>
        <w:tc>
          <w:tcPr>
            <w:tcW w:w="7740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2855B49A" w14:textId="05EDF65D" w:rsidR="00186DC2" w:rsidRPr="00186DC2" w:rsidRDefault="00715111" w:rsidP="00186DC2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715111">
              <w:rPr>
                <w:lang w:val="en-US"/>
              </w:rPr>
              <w:t>put forward (e.g. a point of view, idea, argument, suggestion) for consideration or action</w:t>
            </w:r>
          </w:p>
        </w:tc>
        <w:tc>
          <w:tcPr>
            <w:tcW w:w="5493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7AFE3BE7" w14:textId="324AC890" w:rsidR="00186DC2" w:rsidRPr="00186DC2" w:rsidRDefault="00715111" w:rsidP="00186DC2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Further experiments are needed to….</w:t>
            </w:r>
          </w:p>
        </w:tc>
      </w:tr>
      <w:tr w:rsidR="00186DC2" w:rsidRPr="00186DC2" w14:paraId="106F97E4" w14:textId="77777777" w:rsidTr="007151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538A60C4" w14:textId="4D113DF5" w:rsidR="00186DC2" w:rsidRPr="00186DC2" w:rsidRDefault="00715111" w:rsidP="00186DC2">
            <w:pPr>
              <w:spacing w:line="256" w:lineRule="auto"/>
              <w:rPr>
                <w:b w:val="0"/>
                <w:bCs w:val="0"/>
                <w:lang w:val="en-US"/>
              </w:rPr>
            </w:pPr>
            <w:r>
              <w:rPr>
                <w:b w:val="0"/>
                <w:bCs w:val="0"/>
                <w:lang w:val="en-US"/>
              </w:rPr>
              <w:t>Construct</w:t>
            </w:r>
          </w:p>
        </w:tc>
        <w:tc>
          <w:tcPr>
            <w:tcW w:w="7740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7EAF210E" w14:textId="2F417C1F" w:rsidR="00186DC2" w:rsidRPr="00186DC2" w:rsidRDefault="00715111" w:rsidP="00186DC2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715111">
              <w:rPr>
                <w:lang w:val="en-US"/>
              </w:rPr>
              <w:t>create or put together (e.g. an argument) by arranging ideas or items; display information in a diagrammatic or logical form; make; build</w:t>
            </w:r>
          </w:p>
        </w:tc>
        <w:tc>
          <w:tcPr>
            <w:tcW w:w="5493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1F941ED5" w14:textId="66D5C128" w:rsidR="00186DC2" w:rsidRPr="00186DC2" w:rsidRDefault="00715111" w:rsidP="00186DC2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What is the effect of …………on……</w:t>
            </w:r>
            <w:proofErr w:type="gramStart"/>
            <w:r>
              <w:rPr>
                <w:lang w:val="en-US"/>
              </w:rPr>
              <w:t>…..</w:t>
            </w:r>
            <w:proofErr w:type="gramEnd"/>
            <w:r>
              <w:rPr>
                <w:lang w:val="en-US"/>
              </w:rPr>
              <w:t>in the reaction of…..</w:t>
            </w:r>
          </w:p>
        </w:tc>
      </w:tr>
      <w:tr w:rsidR="00715111" w:rsidRPr="00186DC2" w14:paraId="368F4DA8" w14:textId="77777777" w:rsidTr="007151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712D381C" w14:textId="2A5B600E" w:rsidR="00715111" w:rsidRPr="00715111" w:rsidRDefault="00715111" w:rsidP="00186DC2">
            <w:pPr>
              <w:spacing w:line="256" w:lineRule="auto"/>
              <w:rPr>
                <w:b w:val="0"/>
                <w:bCs w:val="0"/>
                <w:lang w:val="en-US"/>
              </w:rPr>
            </w:pPr>
            <w:r w:rsidRPr="00715111">
              <w:rPr>
                <w:b w:val="0"/>
                <w:bCs w:val="0"/>
                <w:lang w:val="en-US"/>
              </w:rPr>
              <w:t>Determine</w:t>
            </w:r>
          </w:p>
        </w:tc>
        <w:tc>
          <w:tcPr>
            <w:tcW w:w="7740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6ECE8EF1" w14:textId="3205C140" w:rsidR="00715111" w:rsidRPr="00186DC2" w:rsidRDefault="00715111" w:rsidP="00186DC2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715111">
              <w:rPr>
                <w:lang w:val="en-US"/>
              </w:rPr>
              <w:t>establish, conclude or ascertain after consideration, observation, investigation or calculation; decide or come to a resolution</w:t>
            </w:r>
          </w:p>
        </w:tc>
        <w:tc>
          <w:tcPr>
            <w:tcW w:w="5493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F2CC" w:themeFill="accent4" w:themeFillTint="33"/>
          </w:tcPr>
          <w:p w14:paraId="054EAEA9" w14:textId="050C3188" w:rsidR="00715111" w:rsidRPr="00186DC2" w:rsidRDefault="00715111" w:rsidP="00186DC2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n/a</w:t>
            </w:r>
          </w:p>
        </w:tc>
      </w:tr>
    </w:tbl>
    <w:p w14:paraId="65B48D7B" w14:textId="1069DB23" w:rsidR="00186DC2" w:rsidRDefault="00186DC2">
      <w:pPr>
        <w:rPr>
          <w:lang w:val="en-US"/>
        </w:rPr>
      </w:pPr>
      <w:bookmarkStart w:id="1" w:name="_GoBack"/>
      <w:bookmarkEnd w:id="1"/>
    </w:p>
    <w:sectPr w:rsidR="00186DC2" w:rsidSect="00186DC2">
      <w:pgSz w:w="16838" w:h="11906" w:orient="landscape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B83DF5" w14:textId="77777777" w:rsidR="00AE1C08" w:rsidRDefault="00AE1C08" w:rsidP="00F32AAF">
      <w:pPr>
        <w:spacing w:after="0" w:line="240" w:lineRule="auto"/>
      </w:pPr>
      <w:r>
        <w:separator/>
      </w:r>
    </w:p>
  </w:endnote>
  <w:endnote w:type="continuationSeparator" w:id="0">
    <w:p w14:paraId="3E1F1886" w14:textId="77777777" w:rsidR="00AE1C08" w:rsidRDefault="00AE1C08" w:rsidP="00F32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C6F5C" w14:textId="77777777" w:rsidR="00F32AAF" w:rsidRDefault="00060272" w:rsidP="00F32AAF">
    <w:pPr>
      <w:pStyle w:val="Footer"/>
      <w:jc w:val="right"/>
    </w:pPr>
    <w:r>
      <w:rPr>
        <w:noProof/>
        <w:lang w:eastAsia="en-AU"/>
      </w:rPr>
      <w:drawing>
        <wp:inline distT="0" distB="0" distL="0" distR="0" wp14:anchorId="302D336F" wp14:editId="511AED6F">
          <wp:extent cx="2133138" cy="571500"/>
          <wp:effectExtent l="0" t="0" r="63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PARQ-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0493" cy="576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A71CAE" w14:textId="77777777" w:rsidR="00AE1C08" w:rsidRDefault="00AE1C08" w:rsidP="00F32AAF">
      <w:pPr>
        <w:spacing w:after="0" w:line="240" w:lineRule="auto"/>
      </w:pPr>
      <w:r>
        <w:separator/>
      </w:r>
    </w:p>
  </w:footnote>
  <w:footnote w:type="continuationSeparator" w:id="0">
    <w:p w14:paraId="487059DB" w14:textId="77777777" w:rsidR="00AE1C08" w:rsidRDefault="00AE1C08" w:rsidP="00F32A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7317BB" w14:textId="77777777" w:rsidR="00F32AAF" w:rsidRPr="00971162" w:rsidRDefault="00F32AAF">
    <w:pPr>
      <w:pStyle w:val="Header"/>
      <w:rPr>
        <w:color w:val="AEAAAA" w:themeColor="background2" w:themeShade="BF"/>
      </w:rPr>
    </w:pPr>
    <w:r w:rsidRPr="00971162">
      <w:rPr>
        <w:color w:val="AEAAAA" w:themeColor="background2" w:themeShade="BF"/>
      </w:rPr>
      <w:t>_______________________________________________________________________________________________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272"/>
    <w:rsid w:val="00060272"/>
    <w:rsid w:val="00186DC2"/>
    <w:rsid w:val="001B4522"/>
    <w:rsid w:val="002852E6"/>
    <w:rsid w:val="0036161B"/>
    <w:rsid w:val="00371039"/>
    <w:rsid w:val="003E0EDD"/>
    <w:rsid w:val="00474358"/>
    <w:rsid w:val="004D23D4"/>
    <w:rsid w:val="00715111"/>
    <w:rsid w:val="007352F7"/>
    <w:rsid w:val="00862675"/>
    <w:rsid w:val="0089539D"/>
    <w:rsid w:val="00971162"/>
    <w:rsid w:val="009F1E8C"/>
    <w:rsid w:val="00AB6855"/>
    <w:rsid w:val="00AE1C08"/>
    <w:rsid w:val="00D04F2D"/>
    <w:rsid w:val="00E173D7"/>
    <w:rsid w:val="00F32A84"/>
    <w:rsid w:val="00F32AAF"/>
    <w:rsid w:val="00F77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F2168F"/>
  <w15:chartTrackingRefBased/>
  <w15:docId w15:val="{B6B40D82-9E89-4650-B1DE-FA5E5D02E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2A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2AAF"/>
  </w:style>
  <w:style w:type="paragraph" w:styleId="Footer">
    <w:name w:val="footer"/>
    <w:basedOn w:val="Normal"/>
    <w:link w:val="FooterChar"/>
    <w:uiPriority w:val="99"/>
    <w:unhideWhenUsed/>
    <w:rsid w:val="00F32A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2AAF"/>
  </w:style>
  <w:style w:type="character" w:styleId="Hyperlink">
    <w:name w:val="Hyperlink"/>
    <w:basedOn w:val="DefaultParagraphFont"/>
    <w:uiPriority w:val="99"/>
    <w:unhideWhenUsed/>
    <w:rsid w:val="001B452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452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352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352F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186DC2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nil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66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qckeal\Documents\Custom%20Office%20Templates\SPARQed%20v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SPARQed v1</Template>
  <TotalTime>14</TotalTime>
  <Pages>3</Pages>
  <Words>417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Charmaine Keal</dc:creator>
  <cp:keywords/>
  <dc:description/>
  <cp:lastModifiedBy>KEAL, Charmaine (ckeal1)</cp:lastModifiedBy>
  <cp:revision>8</cp:revision>
  <dcterms:created xsi:type="dcterms:W3CDTF">2020-03-27T03:58:00Z</dcterms:created>
  <dcterms:modified xsi:type="dcterms:W3CDTF">2020-03-27T04:14:00Z</dcterms:modified>
</cp:coreProperties>
</file>